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363F85E2" w:rsidR="000465A1" w:rsidRPr="006263A9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0465A1">
        <w:rPr>
          <w:b/>
          <w:noProof/>
          <w:sz w:val="24"/>
        </w:rPr>
        <w:t>3GPP TSG RAN WG1 #116</w:t>
      </w:r>
      <w:r w:rsidRPr="000465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44FA1" w:rsidRPr="00944FA1">
        <w:rPr>
          <w:b/>
          <w:noProof/>
          <w:sz w:val="24"/>
        </w:rPr>
        <w:t>R1-240165</w:t>
      </w:r>
      <w:r w:rsidR="00350F01">
        <w:rPr>
          <w:b/>
          <w:noProof/>
          <w:sz w:val="24"/>
        </w:rPr>
        <w:t>8</w:t>
      </w:r>
    </w:p>
    <w:p w14:paraId="7CB45193" w14:textId="21CC6D7C" w:rsidR="001E41F3" w:rsidRDefault="000465A1" w:rsidP="000465A1">
      <w:pPr>
        <w:pStyle w:val="CRCoverPage"/>
        <w:outlineLvl w:val="0"/>
        <w:rPr>
          <w:b/>
          <w:noProof/>
          <w:sz w:val="24"/>
        </w:rPr>
      </w:pPr>
      <w:r w:rsidRPr="000465A1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5294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B251" w:rsidR="001E41F3" w:rsidRPr="00410371" w:rsidRDefault="000465A1" w:rsidP="00944F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65A1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C13A2" w:rsidR="001E41F3" w:rsidRPr="000465A1" w:rsidRDefault="00944FA1" w:rsidP="00944FA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44FA1">
              <w:rPr>
                <w:b/>
                <w:noProof/>
                <w:sz w:val="28"/>
              </w:rPr>
              <w:t>0</w:t>
            </w:r>
            <w:r w:rsidR="00350F01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410371" w:rsidRDefault="0008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13A0A" w:rsidR="001E41F3" w:rsidRPr="00410371" w:rsidRDefault="001C3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C63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54D7" w:rsidR="001E41F3" w:rsidRPr="0017445D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7445D">
              <w:t>Correction on SRS carrier switching prioritization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F07C7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E738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65A1">
              <w:t>NR_newRAT</w:t>
            </w:r>
            <w:proofErr w:type="spellEnd"/>
            <w:r w:rsidRPr="000465A1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870E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263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521C4" w:rsidR="001E41F3" w:rsidRDefault="00350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9F7A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F0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5771C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6.2.1.3,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>
              <w:rPr>
                <w:noProof/>
              </w:rPr>
              <w:t xml:space="preserve">denotes the “target CC” over which SRS CS is transmitted,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the “source CC” which is interrupted during the switch. In the paragraphs describing the prioritization rules, the target CC is incorrectly denoted as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D57D9" w14:textId="77777777" w:rsidR="00086474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notation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to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="0017445D">
              <w:rPr>
                <w:noProof/>
              </w:rPr>
              <w:t>.</w:t>
            </w:r>
          </w:p>
          <w:p w14:paraId="31C656EC" w14:textId="11D825EB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(removing underline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 w:rsidRPr="0017445D">
              <w:rPr>
                <w:noProof/>
              </w:rPr>
              <w:t>in one of the occurrences).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BFD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inconsistent with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35F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0482FB" w14:textId="77777777" w:rsidR="000465A1" w:rsidRPr="0048482F" w:rsidRDefault="000465A1" w:rsidP="000465A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219AFE" w14:textId="77777777" w:rsidR="000465A1" w:rsidRPr="004917AB" w:rsidRDefault="000465A1" w:rsidP="000465A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</w:t>
      </w:r>
      <w:proofErr w:type="gramStart"/>
      <w:r w:rsidRPr="004917AB">
        <w:rPr>
          <w:rFonts w:eastAsia="Batang"/>
        </w:rPr>
        <w:t>temporarily suspended</w:t>
      </w:r>
      <w:proofErr w:type="gramEnd"/>
      <w:r w:rsidRPr="004917AB">
        <w:rPr>
          <w:rFonts w:eastAsia="Batang"/>
        </w:rPr>
        <w:t xml:space="preserve">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0E43EAE0" w14:textId="77777777" w:rsidR="000465A1" w:rsidRPr="004917AB" w:rsidRDefault="000465A1" w:rsidP="000465A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5E965CBA" w14:textId="77777777" w:rsidR="000465A1" w:rsidRPr="004917AB" w:rsidRDefault="000465A1" w:rsidP="000465A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2E66E2">
        <w:rPr>
          <w:i/>
          <w:iCs/>
          <w:lang w:eastAsia="en-GB"/>
        </w:rPr>
        <w:t>srs-SwitchingAffectedBandsListNR-r17</w:t>
      </w:r>
      <w:r w:rsidRPr="004917AB">
        <w:rPr>
          <w:i/>
          <w:iCs/>
          <w:lang w:eastAsia="en-GB"/>
        </w:rPr>
        <w:t xml:space="preserve">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4970451B" w14:textId="77777777" w:rsidR="000465A1" w:rsidRPr="004917AB" w:rsidRDefault="000465A1" w:rsidP="000465A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317E81C" w14:textId="77777777" w:rsidR="000465A1" w:rsidRPr="00FD1611" w:rsidRDefault="000465A1" w:rsidP="000465A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 xml:space="preserve">the UE </w:t>
      </w:r>
      <w:proofErr w:type="gramStart"/>
      <w:r>
        <w:rPr>
          <w:color w:val="000000"/>
          <w:szCs w:val="22"/>
          <w:lang w:val="en-US"/>
        </w:rPr>
        <w:t>temporarily suspends</w:t>
      </w:r>
      <w:proofErr w:type="gramEnd"/>
      <w:r>
        <w:rPr>
          <w:color w:val="000000"/>
          <w:szCs w:val="22"/>
          <w:lang w:val="en-US"/>
        </w:rPr>
        <w:t xml:space="preserve">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r>
        <w:rPr>
          <w:color w:val="000000"/>
          <w:szCs w:val="22"/>
          <w:lang w:val="en-US"/>
        </w:rPr>
        <w:t xml:space="preserve">s in the set </w:t>
      </w:r>
      <w:r w:rsidRPr="00025B03">
        <w:rPr>
          <w:i/>
          <w:color w:val="000000"/>
          <w:szCs w:val="22"/>
          <w:lang w:val="en-US"/>
        </w:rPr>
        <w:t>S(</w:t>
      </w:r>
      <w:r w:rsidRPr="00025B03">
        <w:rPr>
          <w:i/>
          <w:iCs/>
          <w:color w:val="000000"/>
          <w:szCs w:val="22"/>
          <w:lang w:val="en-US"/>
        </w:rPr>
        <w:t>c</w:t>
      </w:r>
      <w:r w:rsidRPr="00025B03">
        <w:rPr>
          <w:i/>
          <w:iCs/>
          <w:color w:val="000000"/>
          <w:szCs w:val="22"/>
          <w:vertAlign w:val="subscript"/>
          <w:lang w:val="en-US"/>
        </w:rPr>
        <w:t>2</w:t>
      </w:r>
      <w:r w:rsidRPr="00025B03">
        <w:rPr>
          <w:i/>
          <w:color w:val="000000"/>
          <w:szCs w:val="22"/>
          <w:lang w:val="en-US"/>
        </w:rPr>
        <w:t>)</w:t>
      </w:r>
      <w:r w:rsidRPr="00FD1611">
        <w:t>.</w:t>
      </w:r>
    </w:p>
    <w:p w14:paraId="77306910" w14:textId="77777777" w:rsidR="000465A1" w:rsidRDefault="000465A1" w:rsidP="000465A1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any carrier </w:t>
      </w:r>
      <m:oMath>
        <m:r>
          <m:rPr>
            <m:sty m:val="p"/>
          </m:rPr>
          <w:rPr>
            <w:rFonts w:ascii="Cambria Math" w:hAnsi="Cambria Math"/>
          </w:rPr>
          <m:t xml:space="preserve">within the set </m:t>
        </m:r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color w:val="000000"/>
        </w:rPr>
        <w:t xml:space="preserve">, the UE shall apply the prioritization / dropping rules in the remainder of this clause </w:t>
      </w:r>
      <w:proofErr w:type="gramStart"/>
      <w:r>
        <w:rPr>
          <w:color w:val="000000"/>
        </w:rPr>
        <w:t>taking into account</w:t>
      </w:r>
      <w:proofErr w:type="gramEnd"/>
      <w:r>
        <w:rPr>
          <w:color w:val="000000"/>
        </w:rPr>
        <w:t>:</w:t>
      </w:r>
    </w:p>
    <w:p w14:paraId="173B846D" w14:textId="77777777" w:rsidR="000465A1" w:rsidRPr="003A239A" w:rsidRDefault="000465A1" w:rsidP="000465A1">
      <w:pPr>
        <w:pStyle w:val="B1"/>
      </w:pPr>
      <w:r>
        <w:t>-</w:t>
      </w:r>
      <w: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>
        <w:rPr>
          <w:iCs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>
        <w:rPr>
          <w:i/>
        </w:rPr>
        <w:t xml:space="preserve">; </w:t>
      </w:r>
      <w:r w:rsidRPr="003A239A">
        <w:rPr>
          <w:iCs/>
        </w:rPr>
        <w:t>and</w:t>
      </w:r>
    </w:p>
    <w:p w14:paraId="6153F594" w14:textId="77777777" w:rsidR="000465A1" w:rsidRPr="004C4383" w:rsidRDefault="000465A1" w:rsidP="000465A1">
      <w:pPr>
        <w:pStyle w:val="B1"/>
      </w:pPr>
      <w:r>
        <w:t>-</w:t>
      </w:r>
      <w:r>
        <w:tab/>
      </w:r>
      <w:r w:rsidRPr="003A239A">
        <w:t xml:space="preserve">semi-persistent CSI reports or SRS </w:t>
      </w:r>
      <w:r>
        <w:t xml:space="preserve">considered </w:t>
      </w:r>
      <w:r>
        <w:rPr>
          <w:iCs/>
          <w:lang w:val="en-US"/>
        </w:rPr>
        <w:t>active at least</w:t>
      </w:r>
      <w:r w:rsidRPr="003A239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rPr>
          <w:iCs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 w:rsidRPr="003A239A">
        <w:rPr>
          <w:iCs/>
        </w:rPr>
        <w:t>.</w:t>
      </w:r>
    </w:p>
    <w:p w14:paraId="6D012081" w14:textId="77777777" w:rsidR="000465A1" w:rsidRPr="004917AB" w:rsidRDefault="000465A1" w:rsidP="000465A1">
      <w:pPr>
        <w:rPr>
          <w:rFonts w:eastAsia="Batang"/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 w:rsidRPr="003A239A">
        <w:rPr>
          <w:color w:val="000000"/>
        </w:rPr>
        <w:t>he time interval unit of OFDM symbol is counted</w:t>
      </w:r>
      <w:r>
        <w:rPr>
          <w:color w:val="000000"/>
        </w:rPr>
        <w:t xml:space="preserve"> </w:t>
      </w:r>
      <w:r w:rsidRPr="003A239A">
        <w:rPr>
          <w:color w:val="000000"/>
        </w:rPr>
        <w:t xml:space="preserve">based on the </w:t>
      </w:r>
      <w:r>
        <w:rPr>
          <w:color w:val="000000"/>
        </w:rPr>
        <w:t>smaller</w:t>
      </w:r>
      <w:r w:rsidRPr="003A239A">
        <w:rPr>
          <w:color w:val="000000"/>
        </w:rPr>
        <w:t xml:space="preserve"> subcarrier </w:t>
      </w:r>
      <w:r>
        <w:rPr>
          <w:color w:val="000000"/>
        </w:rPr>
        <w:t xml:space="preserve">spacing across </w:t>
      </w:r>
      <w:r w:rsidRPr="00A626C9">
        <w:t xml:space="preserve">any carrier within the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626C9">
        <w:t>,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their corresponding scheduling cells.</w:t>
      </w:r>
    </w:p>
    <w:p w14:paraId="5F48EAB9" w14:textId="77777777" w:rsidR="000465A1" w:rsidRDefault="000465A1" w:rsidP="000465A1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  <w:rPrChange w:id="10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c</m:t>
            </m:r>
          </m:e>
          <m:sub>
            <m:r>
              <w:rPr>
                <w:rFonts w:ascii="Cambria Math" w:eastAsia="Batang" w:hAnsi="Cambria Math"/>
                <w:rPrChange w:id="11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0B61B0C6" w14:textId="5B2C5FA2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2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3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3DC74F2E" w14:textId="4523FBD0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4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5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2357AD8" w14:textId="25BB8651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6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7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</w:p>
    <w:p w14:paraId="78B66FDB" w14:textId="4C5389C3" w:rsidR="000465A1" w:rsidRDefault="000465A1" w:rsidP="000465A1">
      <w:pPr>
        <w:pStyle w:val="B1"/>
        <w:rPr>
          <w:rFonts w:ascii="Times" w:hAnsi="Times"/>
        </w:rPr>
      </w:pPr>
      <w:r>
        <w:lastRenderedPageBreak/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8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9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335DD6C1" w14:textId="2463809F" w:rsidR="000465A1" w:rsidRPr="0017445D" w:rsidRDefault="0017445D" w:rsidP="0017445D">
      <w:pPr>
        <w:jc w:val="center"/>
        <w:rPr>
          <w:b/>
          <w:bCs/>
          <w:noProof/>
          <w:color w:val="FF0000"/>
        </w:rPr>
      </w:pPr>
      <w:r w:rsidRPr="0017445D">
        <w:rPr>
          <w:b/>
          <w:bCs/>
          <w:noProof/>
          <w:color w:val="FF0000"/>
        </w:rPr>
        <w:t>&lt;Unchanged parts are omitted&gt;</w:t>
      </w:r>
    </w:p>
    <w:sectPr w:rsidR="000465A1" w:rsidRPr="0017445D" w:rsidSect="004A35F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FB4D" w14:textId="77777777" w:rsidR="004A35FF" w:rsidRDefault="004A35FF">
      <w:r>
        <w:separator/>
      </w:r>
    </w:p>
  </w:endnote>
  <w:endnote w:type="continuationSeparator" w:id="0">
    <w:p w14:paraId="54B6DDCB" w14:textId="77777777" w:rsidR="004A35FF" w:rsidRDefault="004A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6F64" w14:textId="77777777" w:rsidR="004A35FF" w:rsidRDefault="004A35FF">
      <w:r>
        <w:separator/>
      </w:r>
    </w:p>
  </w:footnote>
  <w:footnote w:type="continuationSeparator" w:id="0">
    <w:p w14:paraId="2DEFAAD3" w14:textId="77777777" w:rsidR="004A35FF" w:rsidRDefault="004A3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7445D"/>
    <w:rsid w:val="00192C46"/>
    <w:rsid w:val="001A08B3"/>
    <w:rsid w:val="001A7B60"/>
    <w:rsid w:val="001B52F0"/>
    <w:rsid w:val="001B7A65"/>
    <w:rsid w:val="001C3C6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F01"/>
    <w:rsid w:val="003609EF"/>
    <w:rsid w:val="0036231A"/>
    <w:rsid w:val="00374DD4"/>
    <w:rsid w:val="003E1A36"/>
    <w:rsid w:val="00410371"/>
    <w:rsid w:val="004242F1"/>
    <w:rsid w:val="004A35FF"/>
    <w:rsid w:val="004B75B7"/>
    <w:rsid w:val="0051580D"/>
    <w:rsid w:val="0053444D"/>
    <w:rsid w:val="00547111"/>
    <w:rsid w:val="00592D74"/>
    <w:rsid w:val="005E2C44"/>
    <w:rsid w:val="005E7389"/>
    <w:rsid w:val="00621188"/>
    <w:rsid w:val="006257ED"/>
    <w:rsid w:val="006263A9"/>
    <w:rsid w:val="00665C47"/>
    <w:rsid w:val="00695808"/>
    <w:rsid w:val="006B46FB"/>
    <w:rsid w:val="006E14E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A3C"/>
    <w:rsid w:val="008863B9"/>
    <w:rsid w:val="008A45A6"/>
    <w:rsid w:val="008F3789"/>
    <w:rsid w:val="008F686C"/>
    <w:rsid w:val="009148DE"/>
    <w:rsid w:val="00941E30"/>
    <w:rsid w:val="00944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26B"/>
    <w:rsid w:val="00D50255"/>
    <w:rsid w:val="00D578C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11</cp:revision>
  <cp:lastPrinted>1900-01-01T08:00:00Z</cp:lastPrinted>
  <dcterms:created xsi:type="dcterms:W3CDTF">2020-02-03T08:32:00Z</dcterms:created>
  <dcterms:modified xsi:type="dcterms:W3CDTF">2024-03-01T10:35:00Z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